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50EB" w14:textId="79BB0F13" w:rsidR="00671298" w:rsidRPr="00671298" w:rsidRDefault="007F1044" w:rsidP="00671298">
      <w:pPr>
        <w:jc w:val="center"/>
        <w:rPr>
          <w:rFonts w:ascii="Calibri" w:hAnsi="Calibri" w:cs="Calibri"/>
          <w:b/>
          <w:bCs/>
          <w:sz w:val="28"/>
          <w:szCs w:val="28"/>
        </w:rPr>
      </w:pPr>
      <w:r>
        <w:rPr>
          <w:rFonts w:ascii="Calibri" w:hAnsi="Calibri"/>
          <w:b/>
          <w:bCs/>
          <w:sz w:val="28"/>
          <w:szCs w:val="28"/>
        </w:rPr>
        <w:t>ATILIM UNIVERSITY DIRECTORATE OF SPORTS</w:t>
      </w:r>
    </w:p>
    <w:p w14:paraId="2D0E73FC" w14:textId="77777777" w:rsidR="00BC6D7D" w:rsidRDefault="007F1044" w:rsidP="00BD698E">
      <w:pPr>
        <w:jc w:val="center"/>
        <w:rPr>
          <w:b/>
        </w:rPr>
      </w:pPr>
      <w:r>
        <w:rPr>
          <w:rFonts w:ascii="Calibri" w:hAnsi="Calibri"/>
          <w:b/>
          <w:bCs/>
          <w:sz w:val="24"/>
          <w:szCs w:val="24"/>
        </w:rPr>
        <w:t xml:space="preserve"> </w:t>
      </w:r>
      <w:r>
        <w:rPr>
          <w:b/>
        </w:rPr>
        <w:t>15TH PRESIDENCY CUP KARTING RACE RULES</w:t>
      </w:r>
    </w:p>
    <w:p w14:paraId="69448769" w14:textId="050BB43E" w:rsidR="00BC6D7D" w:rsidRDefault="007F1044" w:rsidP="00BD698E">
      <w:pPr>
        <w:jc w:val="center"/>
        <w:rPr>
          <w:b/>
        </w:rPr>
      </w:pPr>
      <w:r>
        <w:rPr>
          <w:b/>
        </w:rPr>
        <w:br/>
      </w:r>
    </w:p>
    <w:p w14:paraId="70585C80" w14:textId="15689C65" w:rsidR="00B075B4" w:rsidRPr="00073FE1" w:rsidRDefault="007F1044" w:rsidP="00BC6D7D">
      <w:r>
        <w:rPr>
          <w:b/>
        </w:rPr>
        <w:t>1.</w:t>
      </w:r>
      <w:r>
        <w:rPr>
          <w:rFonts w:ascii="Calibri" w:hAnsi="Calibri"/>
        </w:rPr>
        <w:t xml:space="preserve">  Atılım University students, academic and administrative personnel, and alumni may take part in the 15th Presidency Cup Karting Tournament.</w:t>
      </w:r>
    </w:p>
    <w:p w14:paraId="51F01D73" w14:textId="6E453396" w:rsidR="00B075B4" w:rsidRDefault="007F1044" w:rsidP="00BC6D7D">
      <w:pPr>
        <w:spacing w:after="0" w:line="240" w:lineRule="auto"/>
        <w:rPr>
          <w:rFonts w:ascii="Calibri" w:hAnsi="Calibri" w:cs="Calibri"/>
        </w:rPr>
      </w:pPr>
      <w:r>
        <w:rPr>
          <w:rFonts w:ascii="Calibri" w:hAnsi="Calibri"/>
          <w:b/>
          <w:bCs/>
        </w:rPr>
        <w:t>2.</w:t>
      </w:r>
      <w:r>
        <w:rPr>
          <w:rFonts w:ascii="Calibri" w:hAnsi="Calibri"/>
        </w:rPr>
        <w:t xml:space="preserve"> Racers are required to come with appropriate clothing. Racers are not allowed to go on the runway with dangling clothes, or hoodies and scarves.</w:t>
      </w:r>
    </w:p>
    <w:p w14:paraId="2BE8F082" w14:textId="293D3916" w:rsidR="00B075B4" w:rsidRDefault="007F1044" w:rsidP="00BC6D7D">
      <w:pPr>
        <w:spacing w:after="0" w:line="240" w:lineRule="auto"/>
        <w:rPr>
          <w:rFonts w:ascii="Calibri" w:hAnsi="Calibri" w:cs="Calibri"/>
        </w:rPr>
      </w:pPr>
      <w:r>
        <w:rPr>
          <w:rFonts w:ascii="Calibri" w:hAnsi="Calibri"/>
        </w:rPr>
        <w:br/>
      </w:r>
      <w:r>
        <w:rPr>
          <w:rFonts w:ascii="Calibri" w:hAnsi="Calibri"/>
          <w:b/>
          <w:bCs/>
        </w:rPr>
        <w:t>3.</w:t>
      </w:r>
      <w:r>
        <w:rPr>
          <w:rFonts w:ascii="Calibri" w:hAnsi="Calibri"/>
        </w:rPr>
        <w:t xml:space="preserve"> Racers may use their own helmets. Racers are required to wear a visor helmet during the competition and training. It is recommended to comply with the FIA ​​homologies specified in the “2017 Competition Additional Arrangements” book of the Turkish Automobile Sports Federation. During the race, helmet visors must be closed. If the visor becomes misty, it may only be lifted to allow for a single finger.</w:t>
      </w:r>
    </w:p>
    <w:p w14:paraId="384A9D6F" w14:textId="77777777" w:rsidR="000029F1" w:rsidRDefault="007F1044" w:rsidP="00BC6D7D">
      <w:pPr>
        <w:spacing w:after="0" w:line="240" w:lineRule="auto"/>
        <w:rPr>
          <w:rFonts w:ascii="Calibri" w:hAnsi="Calibri" w:cs="Calibri"/>
        </w:rPr>
      </w:pPr>
      <w:r>
        <w:rPr>
          <w:rFonts w:ascii="Calibri" w:hAnsi="Calibri"/>
        </w:rPr>
        <w:br/>
      </w:r>
      <w:r>
        <w:rPr>
          <w:rFonts w:ascii="Calibri" w:hAnsi="Calibri"/>
          <w:b/>
          <w:bCs/>
        </w:rPr>
        <w:t>4.</w:t>
      </w:r>
      <w:r>
        <w:rPr>
          <w:rFonts w:ascii="Calibri" w:hAnsi="Calibri"/>
        </w:rPr>
        <w:t xml:space="preserve"> If the competition director deems necessary, one or more briefing sessions may be provided. All racers are required to sign the racer list to participate.</w:t>
      </w:r>
    </w:p>
    <w:p w14:paraId="3FDAB780" w14:textId="77777777" w:rsidR="000029F1" w:rsidRDefault="007F1044" w:rsidP="00BC6D7D">
      <w:pPr>
        <w:spacing w:after="0" w:line="240" w:lineRule="auto"/>
        <w:rPr>
          <w:rFonts w:ascii="Calibri" w:hAnsi="Calibri" w:cs="Calibri"/>
        </w:rPr>
      </w:pPr>
      <w:r>
        <w:rPr>
          <w:rFonts w:ascii="Calibri" w:hAnsi="Calibri"/>
        </w:rPr>
        <w:br/>
      </w:r>
      <w:r>
        <w:rPr>
          <w:rFonts w:ascii="Calibri" w:hAnsi="Calibri"/>
          <w:b/>
          <w:bCs/>
        </w:rPr>
        <w:t>5.</w:t>
      </w:r>
      <w:r>
        <w:rPr>
          <w:rFonts w:ascii="Calibri" w:hAnsi="Calibri"/>
        </w:rPr>
        <w:t xml:space="preserve"> Racers have a 5 -minute warm-up time to take a formation tour and get to know the track.</w:t>
      </w:r>
    </w:p>
    <w:p w14:paraId="5B65766A" w14:textId="77777777" w:rsidR="000029F1" w:rsidRDefault="007F1044" w:rsidP="00BC6D7D">
      <w:pPr>
        <w:spacing w:after="0" w:line="240" w:lineRule="auto"/>
        <w:rPr>
          <w:rFonts w:ascii="Calibri" w:hAnsi="Calibri" w:cs="Calibri"/>
        </w:rPr>
      </w:pPr>
      <w:r>
        <w:rPr>
          <w:rFonts w:ascii="Calibri" w:hAnsi="Calibri"/>
        </w:rPr>
        <w:br/>
      </w:r>
      <w:r>
        <w:rPr>
          <w:rFonts w:ascii="Calibri" w:hAnsi="Calibri"/>
          <w:b/>
          <w:bCs/>
        </w:rPr>
        <w:t>6.</w:t>
      </w:r>
      <w:r>
        <w:rPr>
          <w:rFonts w:ascii="Calibri" w:hAnsi="Calibri"/>
        </w:rPr>
        <w:t xml:space="preserve"> Start groups will be determined through sweepstakes and this rule may vary with the initiative of the competition director.</w:t>
      </w:r>
    </w:p>
    <w:p w14:paraId="3BDDEA9A" w14:textId="77777777" w:rsidR="00B23542" w:rsidRDefault="007F1044" w:rsidP="00BC6D7D">
      <w:pPr>
        <w:spacing w:after="0" w:line="240" w:lineRule="auto"/>
        <w:rPr>
          <w:rFonts w:ascii="Calibri" w:hAnsi="Calibri" w:cs="Calibri"/>
        </w:rPr>
      </w:pPr>
      <w:r>
        <w:rPr>
          <w:rFonts w:ascii="Calibri" w:hAnsi="Calibri"/>
        </w:rPr>
        <w:br/>
      </w:r>
      <w:r>
        <w:rPr>
          <w:rFonts w:ascii="Calibri" w:hAnsi="Calibri"/>
          <w:b/>
          <w:bCs/>
        </w:rPr>
        <w:t>7.</w:t>
      </w:r>
      <w:r>
        <w:rPr>
          <w:rFonts w:ascii="Calibri" w:hAnsi="Calibri"/>
        </w:rPr>
        <w:t xml:space="preserve"> The tournament will be based on elimination. Racers who get through the tours and stay in the final race will be evaluated according to the results of the final competition.</w:t>
      </w:r>
    </w:p>
    <w:p w14:paraId="3645A7A5" w14:textId="77777777" w:rsidR="00B23542" w:rsidRDefault="00B23542" w:rsidP="00BC6D7D">
      <w:pPr>
        <w:spacing w:after="0" w:line="240" w:lineRule="auto"/>
        <w:rPr>
          <w:rFonts w:ascii="Calibri" w:hAnsi="Calibri" w:cs="Calibri"/>
        </w:rPr>
      </w:pPr>
    </w:p>
    <w:p w14:paraId="31A35E24" w14:textId="4B7DDAF4" w:rsidR="00D83299" w:rsidRDefault="007F1044" w:rsidP="00BC6D7D">
      <w:pPr>
        <w:spacing w:after="0" w:line="240" w:lineRule="auto"/>
        <w:rPr>
          <w:rFonts w:ascii="Calibri" w:hAnsi="Calibri" w:cs="Calibri"/>
        </w:rPr>
      </w:pPr>
      <w:r>
        <w:rPr>
          <w:rFonts w:ascii="Calibri" w:hAnsi="Calibri"/>
          <w:b/>
          <w:bCs/>
        </w:rPr>
        <w:t>8.</w:t>
      </w:r>
      <w:r>
        <w:rPr>
          <w:rFonts w:ascii="Calibri" w:hAnsi="Calibri"/>
        </w:rPr>
        <w:t xml:space="preserve"> Racers are required to be ready at the track half an hour before the start.</w:t>
      </w:r>
    </w:p>
    <w:p w14:paraId="59CFA9A9" w14:textId="77777777" w:rsidR="00D83299" w:rsidRDefault="00D83299" w:rsidP="00BC6D7D">
      <w:pPr>
        <w:spacing w:after="0" w:line="240" w:lineRule="auto"/>
        <w:rPr>
          <w:rFonts w:ascii="Calibri" w:hAnsi="Calibri" w:cs="Calibri"/>
        </w:rPr>
      </w:pPr>
    </w:p>
    <w:p w14:paraId="6FACBDCF" w14:textId="635F4B11" w:rsidR="000029F1" w:rsidRDefault="007F1044" w:rsidP="00BC6D7D">
      <w:pPr>
        <w:spacing w:after="0" w:line="240" w:lineRule="auto"/>
        <w:rPr>
          <w:rFonts w:ascii="Calibri" w:hAnsi="Calibri" w:cs="Calibri"/>
        </w:rPr>
      </w:pPr>
      <w:r>
        <w:rPr>
          <w:rFonts w:ascii="Calibri" w:hAnsi="Calibri"/>
          <w:b/>
          <w:bCs/>
        </w:rPr>
        <w:t>9.</w:t>
      </w:r>
      <w:r>
        <w:rPr>
          <w:rFonts w:ascii="Calibri" w:hAnsi="Calibri"/>
        </w:rPr>
        <w:t xml:space="preserve"> Racers absent from the runway at race start are eliminated.</w:t>
      </w:r>
    </w:p>
    <w:p w14:paraId="3989139E" w14:textId="77777777" w:rsidR="000029F1" w:rsidRDefault="007F1044" w:rsidP="00BC6D7D">
      <w:pPr>
        <w:spacing w:after="0" w:line="240" w:lineRule="auto"/>
        <w:rPr>
          <w:rFonts w:ascii="Calibri" w:hAnsi="Calibri" w:cs="Calibri"/>
        </w:rPr>
      </w:pPr>
      <w:r>
        <w:rPr>
          <w:rFonts w:ascii="Calibri" w:hAnsi="Calibri"/>
        </w:rPr>
        <w:br/>
      </w:r>
      <w:r>
        <w:rPr>
          <w:rFonts w:ascii="Calibri" w:hAnsi="Calibri"/>
          <w:b/>
          <w:bCs/>
        </w:rPr>
        <w:t>10.</w:t>
      </w:r>
      <w:r>
        <w:rPr>
          <w:rFonts w:ascii="Calibri" w:hAnsi="Calibri"/>
        </w:rPr>
        <w:t xml:space="preserve"> The track is 800 meters long. Races are based on minutes, not laps.</w:t>
      </w:r>
    </w:p>
    <w:p w14:paraId="6EE998E4" w14:textId="66E70778" w:rsidR="000029F1" w:rsidRDefault="007F1044" w:rsidP="00BC6D7D">
      <w:pPr>
        <w:spacing w:after="0" w:line="240" w:lineRule="auto"/>
        <w:rPr>
          <w:rFonts w:ascii="Calibri" w:hAnsi="Calibri" w:cs="Calibri"/>
        </w:rPr>
      </w:pPr>
      <w:r>
        <w:rPr>
          <w:rFonts w:ascii="Calibri" w:hAnsi="Calibri"/>
        </w:rPr>
        <w:br/>
      </w:r>
      <w:r>
        <w:rPr>
          <w:rFonts w:ascii="Calibri" w:hAnsi="Calibri"/>
          <w:b/>
          <w:bCs/>
        </w:rPr>
        <w:t>11.</w:t>
      </w:r>
      <w:r>
        <w:rPr>
          <w:rFonts w:ascii="Calibri" w:hAnsi="Calibri"/>
        </w:rPr>
        <w:t xml:space="preserve"> Karting vehicles will be provided by the runway operators and 10-horsepower </w:t>
      </w:r>
      <w:r w:rsidR="001A5B85">
        <w:rPr>
          <w:rFonts w:ascii="Calibri" w:hAnsi="Calibri"/>
        </w:rPr>
        <w:t>hobby karts</w:t>
      </w:r>
      <w:r>
        <w:rPr>
          <w:rFonts w:ascii="Calibri" w:hAnsi="Calibri"/>
        </w:rPr>
        <w:t xml:space="preserve"> on the runway will be used.</w:t>
      </w:r>
    </w:p>
    <w:p w14:paraId="6D44664F" w14:textId="77777777" w:rsidR="000029F1" w:rsidRDefault="007F1044" w:rsidP="00BC6D7D">
      <w:pPr>
        <w:spacing w:after="0" w:line="240" w:lineRule="auto"/>
        <w:rPr>
          <w:rFonts w:ascii="Calibri" w:hAnsi="Calibri" w:cs="Calibri"/>
        </w:rPr>
      </w:pPr>
      <w:r>
        <w:rPr>
          <w:rFonts w:ascii="Calibri" w:hAnsi="Calibri"/>
        </w:rPr>
        <w:br/>
      </w:r>
      <w:r>
        <w:rPr>
          <w:rFonts w:ascii="Calibri" w:hAnsi="Calibri"/>
          <w:b/>
          <w:bCs/>
        </w:rPr>
        <w:t>12.</w:t>
      </w:r>
      <w:r>
        <w:rPr>
          <w:rFonts w:ascii="Calibri" w:hAnsi="Calibri"/>
        </w:rPr>
        <w:t xml:space="preserve"> If a racer is out of the race for any reason (DNF) they may not continue the race.</w:t>
      </w:r>
      <w:r>
        <w:rPr>
          <w:rFonts w:ascii="Calibri" w:hAnsi="Calibri"/>
        </w:rPr>
        <w:br/>
      </w:r>
      <w:r>
        <w:rPr>
          <w:rFonts w:ascii="Calibri" w:hAnsi="Calibri"/>
        </w:rPr>
        <w:br/>
      </w:r>
      <w:r>
        <w:rPr>
          <w:rFonts w:ascii="Calibri" w:hAnsi="Calibri"/>
          <w:b/>
          <w:bCs/>
        </w:rPr>
        <w:t>13.</w:t>
      </w:r>
      <w:r>
        <w:rPr>
          <w:rFonts w:ascii="Calibri" w:hAnsi="Calibri"/>
        </w:rPr>
        <w:t xml:space="preserve"> During the tournament, and outside the track, players’ behaviors and actions that do not align with Fair Play are punished by the director by warning. Two of these warning renders the player eliminated.  </w:t>
      </w:r>
    </w:p>
    <w:p w14:paraId="60FA0FCF" w14:textId="6147EF36" w:rsidR="00B6546B" w:rsidRDefault="007F1044" w:rsidP="00BC6D7D">
      <w:pPr>
        <w:spacing w:after="0" w:line="240" w:lineRule="auto"/>
        <w:rPr>
          <w:rFonts w:ascii="Calibri" w:hAnsi="Calibri" w:cs="Calibri"/>
        </w:rPr>
      </w:pPr>
      <w:r>
        <w:rPr>
          <w:rFonts w:ascii="Calibri" w:hAnsi="Calibri"/>
        </w:rPr>
        <w:br/>
      </w:r>
      <w:r>
        <w:rPr>
          <w:rFonts w:ascii="Calibri" w:hAnsi="Calibri"/>
          <w:b/>
          <w:bCs/>
        </w:rPr>
        <w:t>14.</w:t>
      </w:r>
      <w:r>
        <w:rPr>
          <w:rFonts w:ascii="Calibri" w:hAnsi="Calibri"/>
        </w:rPr>
        <w:t xml:space="preserve"> The race format will be announced and updated on the Atılım University Directorate of Sports webpage (</w:t>
      </w:r>
      <w:hyperlink r:id="rId4" w:history="1">
        <w:r>
          <w:rPr>
            <w:rStyle w:val="Kpr"/>
            <w:rFonts w:ascii="Calibri" w:hAnsi="Calibri"/>
            <w:color w:val="215E99" w:themeColor="text2" w:themeTint="BF"/>
          </w:rPr>
          <w:t>http://spor.atilim.edu.tr</w:t>
        </w:r>
      </w:hyperlink>
      <w:r>
        <w:rPr>
          <w:rFonts w:ascii="Calibri" w:hAnsi="Calibri"/>
        </w:rPr>
        <w:t>).</w:t>
      </w:r>
    </w:p>
    <w:p w14:paraId="73B42AEF" w14:textId="2CC3DA29" w:rsidR="00B6546B" w:rsidRDefault="007F1044" w:rsidP="00BC6D7D">
      <w:pPr>
        <w:spacing w:after="0" w:line="240" w:lineRule="auto"/>
        <w:rPr>
          <w:rFonts w:ascii="Calibri" w:hAnsi="Calibri" w:cs="Calibri"/>
        </w:rPr>
      </w:pPr>
      <w:r>
        <w:rPr>
          <w:rFonts w:ascii="Calibri" w:hAnsi="Calibri"/>
        </w:rPr>
        <w:br/>
      </w:r>
      <w:r>
        <w:rPr>
          <w:rFonts w:ascii="Calibri" w:hAnsi="Calibri"/>
          <w:b/>
          <w:bCs/>
        </w:rPr>
        <w:t>15.</w:t>
      </w:r>
      <w:r>
        <w:rPr>
          <w:rFonts w:ascii="Calibri" w:hAnsi="Calibri"/>
        </w:rPr>
        <w:t xml:space="preserve"> Regarding the rules not written here, the director's decision during the race and the decisions of the Directorate of Sports in other cases are valid, and the participants in the tournament are deemed to have accepted these rules.  </w:t>
      </w:r>
    </w:p>
    <w:p w14:paraId="3910AFFC" w14:textId="743D6E0F" w:rsidR="00B83A11" w:rsidRDefault="007F1044" w:rsidP="00BC6D7D">
      <w:pPr>
        <w:spacing w:after="0" w:line="240" w:lineRule="auto"/>
      </w:pPr>
      <w:r>
        <w:rPr>
          <w:rFonts w:ascii="Calibri" w:hAnsi="Calibri"/>
        </w:rPr>
        <w:lastRenderedPageBreak/>
        <w:br/>
      </w:r>
      <w:r>
        <w:rPr>
          <w:rFonts w:ascii="Calibri" w:hAnsi="Calibri"/>
          <w:b/>
          <w:bCs/>
        </w:rPr>
        <w:t>16.</w:t>
      </w:r>
      <w:r>
        <w:rPr>
          <w:rFonts w:ascii="Calibri" w:hAnsi="Calibri"/>
        </w:rPr>
        <w:t xml:space="preserve"> Racers participating in the tournament are deemed to have accepted the items written here.</w:t>
      </w:r>
    </w:p>
    <w:sectPr w:rsidR="00B83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44"/>
    <w:rsid w:val="00002638"/>
    <w:rsid w:val="000029F1"/>
    <w:rsid w:val="000345BA"/>
    <w:rsid w:val="00073FE1"/>
    <w:rsid w:val="0019088B"/>
    <w:rsid w:val="001A5B85"/>
    <w:rsid w:val="0022401B"/>
    <w:rsid w:val="00570274"/>
    <w:rsid w:val="00671298"/>
    <w:rsid w:val="00725128"/>
    <w:rsid w:val="007F1044"/>
    <w:rsid w:val="00984F70"/>
    <w:rsid w:val="009C4961"/>
    <w:rsid w:val="00B075B4"/>
    <w:rsid w:val="00B23542"/>
    <w:rsid w:val="00B54064"/>
    <w:rsid w:val="00B6546B"/>
    <w:rsid w:val="00B83A11"/>
    <w:rsid w:val="00BC6D7D"/>
    <w:rsid w:val="00BD698E"/>
    <w:rsid w:val="00C61398"/>
    <w:rsid w:val="00CB5AAF"/>
    <w:rsid w:val="00D83299"/>
    <w:rsid w:val="00F54CA3"/>
    <w:rsid w:val="00FF4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6654"/>
  <w15:chartTrackingRefBased/>
  <w15:docId w15:val="{3376E4FC-20B3-4F31-9A15-5094AE59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F1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F1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F10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F10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F10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F10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F10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F10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F10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10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F10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F10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10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F10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F10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F10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F10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F1044"/>
    <w:rPr>
      <w:rFonts w:eastAsiaTheme="majorEastAsia" w:cstheme="majorBidi"/>
      <w:color w:val="272727" w:themeColor="text1" w:themeTint="D8"/>
    </w:rPr>
  </w:style>
  <w:style w:type="paragraph" w:styleId="KonuBal">
    <w:name w:val="Title"/>
    <w:basedOn w:val="Normal"/>
    <w:next w:val="Normal"/>
    <w:link w:val="KonuBalChar"/>
    <w:uiPriority w:val="10"/>
    <w:qFormat/>
    <w:rsid w:val="007F1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10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10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10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F10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F1044"/>
    <w:rPr>
      <w:i/>
      <w:iCs/>
      <w:color w:val="404040" w:themeColor="text1" w:themeTint="BF"/>
    </w:rPr>
  </w:style>
  <w:style w:type="paragraph" w:styleId="ListeParagraf">
    <w:name w:val="List Paragraph"/>
    <w:basedOn w:val="Normal"/>
    <w:uiPriority w:val="34"/>
    <w:qFormat/>
    <w:rsid w:val="007F1044"/>
    <w:pPr>
      <w:ind w:left="720"/>
      <w:contextualSpacing/>
    </w:pPr>
  </w:style>
  <w:style w:type="character" w:styleId="GlVurgulama">
    <w:name w:val="Intense Emphasis"/>
    <w:basedOn w:val="VarsaylanParagrafYazTipi"/>
    <w:uiPriority w:val="21"/>
    <w:qFormat/>
    <w:rsid w:val="007F1044"/>
    <w:rPr>
      <w:i/>
      <w:iCs/>
      <w:color w:val="0F4761" w:themeColor="accent1" w:themeShade="BF"/>
    </w:rPr>
  </w:style>
  <w:style w:type="paragraph" w:styleId="GlAlnt">
    <w:name w:val="Intense Quote"/>
    <w:basedOn w:val="Normal"/>
    <w:next w:val="Normal"/>
    <w:link w:val="GlAlntChar"/>
    <w:uiPriority w:val="30"/>
    <w:qFormat/>
    <w:rsid w:val="007F1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F1044"/>
    <w:rPr>
      <w:i/>
      <w:iCs/>
      <w:color w:val="0F4761" w:themeColor="accent1" w:themeShade="BF"/>
    </w:rPr>
  </w:style>
  <w:style w:type="character" w:styleId="GlBavuru">
    <w:name w:val="Intense Reference"/>
    <w:basedOn w:val="VarsaylanParagrafYazTipi"/>
    <w:uiPriority w:val="32"/>
    <w:qFormat/>
    <w:rsid w:val="007F1044"/>
    <w:rPr>
      <w:b/>
      <w:bCs/>
      <w:smallCaps/>
      <w:color w:val="0F4761" w:themeColor="accent1" w:themeShade="BF"/>
      <w:spacing w:val="5"/>
    </w:rPr>
  </w:style>
  <w:style w:type="character" w:styleId="Kpr">
    <w:name w:val="Hyperlink"/>
    <w:basedOn w:val="VarsaylanParagrafYazTipi"/>
    <w:uiPriority w:val="99"/>
    <w:unhideWhenUsed/>
    <w:rsid w:val="007F1044"/>
    <w:rPr>
      <w:color w:val="467886" w:themeColor="hyperlink"/>
      <w:u w:val="single"/>
    </w:rPr>
  </w:style>
  <w:style w:type="character" w:customStyle="1" w:styleId="zmlenmeyenBahsetme1">
    <w:name w:val="Çözümlenmeyen Bahsetme1"/>
    <w:basedOn w:val="VarsaylanParagrafYazTipi"/>
    <w:uiPriority w:val="99"/>
    <w:semiHidden/>
    <w:unhideWhenUsed/>
    <w:rsid w:val="007F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atili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dc:creator>
  <cp:keywords/>
  <dc:description/>
  <cp:lastModifiedBy>Spor</cp:lastModifiedBy>
  <cp:revision>18</cp:revision>
  <dcterms:created xsi:type="dcterms:W3CDTF">2024-10-18T09:14:00Z</dcterms:created>
  <dcterms:modified xsi:type="dcterms:W3CDTF">2024-10-21T12:59:00Z</dcterms:modified>
</cp:coreProperties>
</file>